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DFA" w:rsidRPr="00975E31" w:rsidRDefault="00495DFA" w:rsidP="00495DF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5E31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495DFA" w:rsidRPr="00975E31" w:rsidRDefault="00495DFA" w:rsidP="00495DF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5E31">
        <w:rPr>
          <w:rFonts w:ascii="Times New Roman" w:hAnsi="Times New Roman" w:cs="Times New Roman"/>
          <w:b/>
          <w:sz w:val="28"/>
          <w:szCs w:val="28"/>
        </w:rPr>
        <w:t>о разработке предлагаемого нормативно-правового акта</w:t>
      </w:r>
    </w:p>
    <w:p w:rsidR="00495DFA" w:rsidRPr="00495DFA" w:rsidRDefault="00495DFA" w:rsidP="00495DF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95DFA" w:rsidRPr="00495DFA" w:rsidRDefault="00495DFA" w:rsidP="00495DF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>Настоящим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186C" w:rsidRPr="0015186C">
        <w:rPr>
          <w:rFonts w:ascii="Times New Roman" w:hAnsi="Times New Roman" w:cs="Times New Roman"/>
          <w:sz w:val="28"/>
          <w:szCs w:val="28"/>
          <w:u w:val="single"/>
        </w:rPr>
        <w:t>Заведующий сектором по содействию малому и среднему предпринимательству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5DFA">
        <w:rPr>
          <w:rFonts w:ascii="Times New Roman" w:hAnsi="Times New Roman" w:cs="Times New Roman"/>
          <w:sz w:val="28"/>
          <w:szCs w:val="28"/>
        </w:rPr>
        <w:t xml:space="preserve">извещает о начале обсуждения проекта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Чебулинского муниципального округа « наименование акта» </w:t>
      </w:r>
      <w:r>
        <w:rPr>
          <w:rFonts w:ascii="Times New Roman" w:hAnsi="Times New Roman" w:cs="Times New Roman"/>
          <w:sz w:val="28"/>
          <w:szCs w:val="28"/>
        </w:rPr>
        <w:tab/>
      </w:r>
      <w:r w:rsidRPr="00495DFA">
        <w:rPr>
          <w:rFonts w:ascii="Times New Roman" w:hAnsi="Times New Roman" w:cs="Times New Roman"/>
          <w:sz w:val="28"/>
          <w:szCs w:val="28"/>
        </w:rPr>
        <w:t>и сборе предложений заинтересованных лиц.</w:t>
      </w:r>
    </w:p>
    <w:p w:rsidR="00495DFA" w:rsidRPr="00495DFA" w:rsidRDefault="00495DFA" w:rsidP="00495DF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 xml:space="preserve">Предложения принимаются по адресу: </w:t>
      </w:r>
      <w:r w:rsidR="007F10A0">
        <w:rPr>
          <w:rFonts w:ascii="Times New Roman" w:hAnsi="Times New Roman" w:cs="Times New Roman"/>
          <w:sz w:val="28"/>
          <w:szCs w:val="28"/>
        </w:rPr>
        <w:t xml:space="preserve">652270, </w:t>
      </w:r>
      <w:proofErr w:type="spellStart"/>
      <w:r w:rsidR="007F10A0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7F10A0">
        <w:rPr>
          <w:rFonts w:ascii="Times New Roman" w:hAnsi="Times New Roman" w:cs="Times New Roman"/>
          <w:sz w:val="28"/>
          <w:szCs w:val="28"/>
        </w:rPr>
        <w:t>. Верх-Чебула</w:t>
      </w:r>
      <w:r w:rsidRPr="00495DFA">
        <w:rPr>
          <w:rFonts w:ascii="Times New Roman" w:hAnsi="Times New Roman" w:cs="Times New Roman"/>
          <w:sz w:val="28"/>
          <w:szCs w:val="28"/>
        </w:rPr>
        <w:t>,</w:t>
      </w:r>
      <w:r w:rsidR="007F10A0">
        <w:rPr>
          <w:rFonts w:ascii="Times New Roman" w:hAnsi="Times New Roman" w:cs="Times New Roman"/>
          <w:sz w:val="28"/>
          <w:szCs w:val="28"/>
        </w:rPr>
        <w:t xml:space="preserve"> ул</w:t>
      </w:r>
      <w:proofErr w:type="gramStart"/>
      <w:r w:rsidR="007F10A0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7F10A0">
        <w:rPr>
          <w:rFonts w:ascii="Times New Roman" w:hAnsi="Times New Roman" w:cs="Times New Roman"/>
          <w:sz w:val="28"/>
          <w:szCs w:val="28"/>
        </w:rPr>
        <w:t>ира, 16,</w:t>
      </w:r>
      <w:r w:rsidRPr="00495DFA">
        <w:rPr>
          <w:rFonts w:ascii="Times New Roman" w:hAnsi="Times New Roman" w:cs="Times New Roman"/>
          <w:sz w:val="28"/>
          <w:szCs w:val="28"/>
        </w:rPr>
        <w:t xml:space="preserve"> а также по адресу электронной почты:</w:t>
      </w:r>
      <w:r w:rsidR="007F10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186C" w:rsidRPr="00CB3BBD">
        <w:rPr>
          <w:rFonts w:ascii="Times New Roman" w:hAnsi="Times New Roman" w:cs="Times New Roman"/>
          <w:sz w:val="28"/>
          <w:szCs w:val="28"/>
          <w:u w:val="single"/>
          <w:lang w:val="en-US"/>
        </w:rPr>
        <w:t>sektor</w:t>
      </w:r>
      <w:proofErr w:type="spellEnd"/>
      <w:r w:rsidR="0015186C" w:rsidRPr="00CB3BBD">
        <w:rPr>
          <w:rFonts w:ascii="Times New Roman" w:hAnsi="Times New Roman" w:cs="Times New Roman"/>
          <w:sz w:val="28"/>
          <w:szCs w:val="28"/>
          <w:u w:val="single"/>
        </w:rPr>
        <w:t>-</w:t>
      </w:r>
      <w:proofErr w:type="spellStart"/>
      <w:r w:rsidR="0015186C" w:rsidRPr="00CB3BBD">
        <w:rPr>
          <w:rFonts w:ascii="Times New Roman" w:hAnsi="Times New Roman" w:cs="Times New Roman"/>
          <w:sz w:val="28"/>
          <w:szCs w:val="28"/>
          <w:u w:val="single"/>
          <w:lang w:val="en-US"/>
        </w:rPr>
        <w:t>pmb</w:t>
      </w:r>
      <w:proofErr w:type="spellEnd"/>
      <w:r w:rsidR="0015186C" w:rsidRPr="00CB3BBD">
        <w:rPr>
          <w:rFonts w:ascii="Times New Roman" w:hAnsi="Times New Roman" w:cs="Times New Roman"/>
          <w:sz w:val="28"/>
          <w:szCs w:val="28"/>
          <w:u w:val="single"/>
        </w:rPr>
        <w:t>@</w:t>
      </w:r>
      <w:r w:rsidR="0015186C" w:rsidRPr="00CB3BBD">
        <w:rPr>
          <w:rFonts w:ascii="Times New Roman" w:hAnsi="Times New Roman" w:cs="Times New Roman"/>
          <w:sz w:val="28"/>
          <w:szCs w:val="28"/>
          <w:u w:val="single"/>
          <w:lang w:val="en-US"/>
        </w:rPr>
        <w:t>list</w:t>
      </w:r>
      <w:r w:rsidR="0015186C" w:rsidRPr="00CB3BBD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="0015186C" w:rsidRPr="00CB3BBD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495DFA" w:rsidRPr="00495DFA" w:rsidRDefault="00495DFA" w:rsidP="00495DF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>Степень регулирующего воздействия   положений, содержащихся в подготовленном проекте нормативного правового акта:</w:t>
      </w:r>
      <w:r w:rsidR="007F10A0">
        <w:rPr>
          <w:rFonts w:ascii="Times New Roman" w:hAnsi="Times New Roman" w:cs="Times New Roman"/>
          <w:sz w:val="28"/>
          <w:szCs w:val="28"/>
        </w:rPr>
        <w:t xml:space="preserve"> (</w:t>
      </w:r>
      <w:r w:rsidR="007F10A0" w:rsidRPr="00B638BA">
        <w:rPr>
          <w:rFonts w:ascii="Times New Roman" w:hAnsi="Times New Roman" w:cs="Times New Roman"/>
          <w:sz w:val="28"/>
          <w:szCs w:val="28"/>
          <w:u w:val="single"/>
        </w:rPr>
        <w:t>средняя</w:t>
      </w:r>
      <w:r w:rsidR="007F10A0">
        <w:rPr>
          <w:rFonts w:ascii="Times New Roman" w:hAnsi="Times New Roman" w:cs="Times New Roman"/>
          <w:sz w:val="28"/>
          <w:szCs w:val="28"/>
        </w:rPr>
        <w:t>)</w:t>
      </w:r>
      <w:r w:rsidRPr="00495DFA">
        <w:rPr>
          <w:rFonts w:ascii="Times New Roman" w:hAnsi="Times New Roman" w:cs="Times New Roman"/>
          <w:sz w:val="28"/>
          <w:szCs w:val="28"/>
        </w:rPr>
        <w:t>.</w:t>
      </w:r>
    </w:p>
    <w:p w:rsidR="00495DFA" w:rsidRPr="00495DFA" w:rsidRDefault="00495DFA" w:rsidP="00495DF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>Сроки приема предложений:</w:t>
      </w:r>
      <w:r w:rsidR="007F10A0">
        <w:rPr>
          <w:rFonts w:ascii="Times New Roman" w:hAnsi="Times New Roman" w:cs="Times New Roman"/>
          <w:sz w:val="28"/>
          <w:szCs w:val="28"/>
        </w:rPr>
        <w:t xml:space="preserve"> </w:t>
      </w:r>
      <w:r w:rsidR="00B638BA" w:rsidRPr="006E3F66">
        <w:rPr>
          <w:rFonts w:ascii="Times New Roman" w:hAnsi="Times New Roman" w:cs="Times New Roman"/>
          <w:sz w:val="28"/>
          <w:szCs w:val="28"/>
          <w:u w:val="single"/>
        </w:rPr>
        <w:t>с 14.04.202</w:t>
      </w:r>
      <w:r w:rsidR="00B638BA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B638BA" w:rsidRPr="006E3F66">
        <w:rPr>
          <w:rFonts w:ascii="Times New Roman" w:hAnsi="Times New Roman" w:cs="Times New Roman"/>
          <w:sz w:val="28"/>
          <w:szCs w:val="28"/>
          <w:u w:val="single"/>
        </w:rPr>
        <w:t xml:space="preserve"> по 27.04.202</w:t>
      </w:r>
      <w:r w:rsidR="00B638BA">
        <w:rPr>
          <w:rFonts w:ascii="Times New Roman" w:hAnsi="Times New Roman" w:cs="Times New Roman"/>
          <w:sz w:val="28"/>
          <w:szCs w:val="28"/>
          <w:u w:val="single"/>
        </w:rPr>
        <w:t>2</w:t>
      </w:r>
      <w:r w:rsidRPr="00495DFA">
        <w:rPr>
          <w:rFonts w:ascii="Times New Roman" w:hAnsi="Times New Roman" w:cs="Times New Roman"/>
          <w:sz w:val="28"/>
          <w:szCs w:val="28"/>
        </w:rPr>
        <w:t>.</w:t>
      </w:r>
    </w:p>
    <w:p w:rsidR="00B638BA" w:rsidRPr="005D5213" w:rsidRDefault="00495DFA" w:rsidP="00B638BA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95DFA">
        <w:rPr>
          <w:rFonts w:ascii="Times New Roman" w:hAnsi="Times New Roman" w:cs="Times New Roman"/>
          <w:sz w:val="28"/>
          <w:szCs w:val="28"/>
        </w:rPr>
        <w:t>Место  размещения уведомления в информационно-телекоммуникационной сети «Интернет»</w:t>
      </w:r>
      <w:r w:rsidR="001140F4">
        <w:rPr>
          <w:rFonts w:ascii="Times New Roman" w:hAnsi="Times New Roman" w:cs="Times New Roman"/>
          <w:sz w:val="28"/>
          <w:szCs w:val="28"/>
        </w:rPr>
        <w:t>:</w:t>
      </w:r>
      <w:r w:rsidRPr="00495DFA">
        <w:rPr>
          <w:rFonts w:ascii="Times New Roman" w:hAnsi="Times New Roman" w:cs="Times New Roman"/>
          <w:sz w:val="28"/>
          <w:szCs w:val="28"/>
        </w:rPr>
        <w:t xml:space="preserve"> </w:t>
      </w:r>
      <w:r w:rsidR="00B638BA" w:rsidRPr="005D5213">
        <w:rPr>
          <w:rFonts w:ascii="Times New Roman" w:hAnsi="Times New Roman" w:cs="Times New Roman"/>
          <w:sz w:val="28"/>
          <w:szCs w:val="28"/>
          <w:u w:val="single"/>
        </w:rPr>
        <w:t>(http://chebula.ru/sfery-deyatelnosti/otdel-ekonomiki/ekspertiza-normativnyh-pravovyh-aktov/)</w:t>
      </w:r>
    </w:p>
    <w:p w:rsidR="00495DFA" w:rsidRPr="00495DFA" w:rsidRDefault="00495DFA" w:rsidP="00B638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 xml:space="preserve">Все поступившие предложения будут рассмотрены. Сводка предложений будет размещена на сайте </w:t>
      </w:r>
      <w:r w:rsidR="00B638BA" w:rsidRPr="005D5213">
        <w:rPr>
          <w:rFonts w:ascii="Times New Roman" w:hAnsi="Times New Roman" w:cs="Times New Roman"/>
          <w:sz w:val="28"/>
          <w:szCs w:val="28"/>
          <w:u w:val="single"/>
        </w:rPr>
        <w:t>(</w:t>
      </w:r>
      <w:hyperlink r:id="rId4" w:history="1">
        <w:r w:rsidR="00B638BA" w:rsidRPr="000A2C67">
          <w:rPr>
            <w:rStyle w:val="a3"/>
            <w:rFonts w:ascii="Times New Roman" w:hAnsi="Times New Roman" w:cs="Times New Roman"/>
            <w:sz w:val="28"/>
            <w:szCs w:val="28"/>
          </w:rPr>
          <w:t>http://chebula.ru/sfery-deyatelnosti/otdel-ekonomiki/ekspertiza-normativnyh-pravovyh-aktov/</w:t>
        </w:r>
      </w:hyperlink>
      <w:r w:rsidR="00B638BA" w:rsidRPr="005D5213">
        <w:rPr>
          <w:rFonts w:ascii="Times New Roman" w:hAnsi="Times New Roman" w:cs="Times New Roman"/>
          <w:sz w:val="28"/>
          <w:szCs w:val="28"/>
          <w:u w:val="single"/>
        </w:rPr>
        <w:t>)</w:t>
      </w:r>
      <w:r w:rsidR="00B638B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495DFA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B638BA" w:rsidRPr="00B638BA">
        <w:rPr>
          <w:rFonts w:ascii="Times New Roman" w:hAnsi="Times New Roman" w:cs="Times New Roman"/>
          <w:sz w:val="28"/>
          <w:szCs w:val="28"/>
          <w:u w:val="single"/>
        </w:rPr>
        <w:t>29.04.2022</w:t>
      </w:r>
      <w:r w:rsidRPr="00B638B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B638BA" w:rsidRDefault="00495DFA" w:rsidP="001140F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95DFA">
        <w:rPr>
          <w:rFonts w:ascii="Times New Roman" w:hAnsi="Times New Roman" w:cs="Times New Roman"/>
          <w:sz w:val="28"/>
          <w:szCs w:val="28"/>
        </w:rPr>
        <w:t xml:space="preserve">1. Описание проблемы, на решение которой направлен предлагаемый нормативный правовой акт: </w:t>
      </w:r>
      <w:r w:rsidR="00B638BA" w:rsidRPr="00CB3BBD">
        <w:rPr>
          <w:rFonts w:ascii="Times New Roman" w:hAnsi="Times New Roman" w:cs="Times New Roman"/>
          <w:sz w:val="28"/>
          <w:szCs w:val="28"/>
          <w:u w:val="single"/>
        </w:rPr>
        <w:t>поддержка социального предпринимательс</w:t>
      </w:r>
      <w:r w:rsidR="00B638BA">
        <w:rPr>
          <w:rFonts w:ascii="Times New Roman" w:hAnsi="Times New Roman" w:cs="Times New Roman"/>
          <w:sz w:val="28"/>
          <w:szCs w:val="28"/>
          <w:u w:val="single"/>
        </w:rPr>
        <w:t>тва</w:t>
      </w:r>
    </w:p>
    <w:p w:rsidR="00B638BA" w:rsidRPr="00C23784" w:rsidRDefault="00495DFA" w:rsidP="00B638B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95DFA">
        <w:rPr>
          <w:rFonts w:ascii="Times New Roman" w:hAnsi="Times New Roman" w:cs="Times New Roman"/>
          <w:sz w:val="28"/>
          <w:szCs w:val="28"/>
        </w:rPr>
        <w:t>2. Цели предлагаемого нормативного правового акта:</w:t>
      </w:r>
      <w:r w:rsidR="001140F4">
        <w:rPr>
          <w:rFonts w:ascii="Times New Roman" w:hAnsi="Times New Roman" w:cs="Times New Roman"/>
          <w:sz w:val="28"/>
          <w:szCs w:val="28"/>
        </w:rPr>
        <w:t xml:space="preserve"> </w:t>
      </w:r>
      <w:r w:rsidR="00B638BA" w:rsidRPr="00C23784">
        <w:rPr>
          <w:rFonts w:ascii="Times New Roman" w:hAnsi="Times New Roman" w:cs="Times New Roman"/>
          <w:sz w:val="28"/>
          <w:szCs w:val="28"/>
          <w:u w:val="single"/>
        </w:rPr>
        <w:t>стимулирование развития социального предпринимательства</w:t>
      </w:r>
    </w:p>
    <w:p w:rsidR="00B638BA" w:rsidRPr="006E3F66" w:rsidRDefault="00495DFA" w:rsidP="00B638B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95DFA">
        <w:rPr>
          <w:rFonts w:ascii="Times New Roman" w:hAnsi="Times New Roman" w:cs="Times New Roman"/>
          <w:sz w:val="28"/>
          <w:szCs w:val="28"/>
        </w:rPr>
        <w:t>3. Действующие нормативные правовые акты, поручения, другие решения, из которых вытекает необходимость разработки предлагаемого нормативного правового акта в данной области</w:t>
      </w:r>
      <w:r w:rsidR="001140F4">
        <w:rPr>
          <w:rFonts w:ascii="Times New Roman" w:hAnsi="Times New Roman" w:cs="Times New Roman"/>
          <w:sz w:val="28"/>
          <w:szCs w:val="28"/>
        </w:rPr>
        <w:t xml:space="preserve">: </w:t>
      </w:r>
      <w:r w:rsidR="00B638BA" w:rsidRPr="006E3F66">
        <w:rPr>
          <w:rFonts w:ascii="Times New Roman" w:hAnsi="Times New Roman" w:cs="Times New Roman"/>
          <w:sz w:val="28"/>
          <w:szCs w:val="28"/>
          <w:u w:val="single"/>
        </w:rPr>
        <w:t>Федеральный закон от 24.07.2007 № 209-ФЗ «О развитии малого и среднего предпринимательства в Российской Федерации»</w:t>
      </w:r>
    </w:p>
    <w:p w:rsidR="00495DFA" w:rsidRPr="00B638BA" w:rsidRDefault="00495DFA" w:rsidP="00B63A66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 xml:space="preserve">4. Планируемый срок вступления в силу предлагаемого нормативного правового акта: </w:t>
      </w:r>
      <w:r w:rsidR="00B638BA" w:rsidRPr="00B638BA">
        <w:rPr>
          <w:rFonts w:ascii="Times New Roman" w:hAnsi="Times New Roman" w:cs="Times New Roman"/>
          <w:sz w:val="28"/>
          <w:szCs w:val="28"/>
          <w:u w:val="single"/>
        </w:rPr>
        <w:t>май</w:t>
      </w:r>
      <w:r w:rsidR="001140F4" w:rsidRPr="00B638BA">
        <w:rPr>
          <w:rFonts w:ascii="Times New Roman" w:hAnsi="Times New Roman" w:cs="Times New Roman"/>
          <w:sz w:val="28"/>
          <w:szCs w:val="28"/>
          <w:u w:val="single"/>
        </w:rPr>
        <w:t xml:space="preserve"> 2022 года</w:t>
      </w:r>
      <w:r w:rsidRPr="00B638BA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B63A66" w:rsidRPr="00B638B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495DFA" w:rsidRPr="00495DFA" w:rsidRDefault="00495DFA" w:rsidP="00B63A66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>5. Сведения о необходимости или отсутствии необходимости установления переходного периода</w:t>
      </w:r>
      <w:r w:rsidR="00B63A66">
        <w:rPr>
          <w:rFonts w:ascii="Times New Roman" w:hAnsi="Times New Roman" w:cs="Times New Roman"/>
          <w:sz w:val="28"/>
          <w:szCs w:val="28"/>
        </w:rPr>
        <w:t xml:space="preserve">: </w:t>
      </w:r>
      <w:r w:rsidR="00B63A66" w:rsidRPr="00B63A66">
        <w:rPr>
          <w:rFonts w:ascii="Times New Roman" w:hAnsi="Times New Roman" w:cs="Times New Roman"/>
          <w:sz w:val="28"/>
          <w:szCs w:val="28"/>
          <w:u w:val="single"/>
        </w:rPr>
        <w:t>не требуется</w:t>
      </w:r>
      <w:r w:rsidRPr="00495DFA">
        <w:rPr>
          <w:rFonts w:ascii="Times New Roman" w:hAnsi="Times New Roman" w:cs="Times New Roman"/>
          <w:sz w:val="28"/>
          <w:szCs w:val="28"/>
        </w:rPr>
        <w:t>.</w:t>
      </w:r>
    </w:p>
    <w:p w:rsidR="00495DFA" w:rsidRPr="00495DFA" w:rsidRDefault="00495DFA" w:rsidP="00B63A66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>6. Иная информация по решению органа-разработчика, относящаяся к сведениям о подготовке предлагаемого нормативного правового акта:</w:t>
      </w:r>
      <w:r w:rsidR="00B63A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5DFA" w:rsidRPr="00495DFA" w:rsidRDefault="00495DFA" w:rsidP="00495DF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95DFA" w:rsidRPr="00495DFA" w:rsidRDefault="00495DFA" w:rsidP="00495DF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DFA">
        <w:rPr>
          <w:rFonts w:ascii="Times New Roman" w:hAnsi="Times New Roman" w:cs="Times New Roman"/>
          <w:sz w:val="28"/>
          <w:szCs w:val="28"/>
        </w:rPr>
        <w:t>К уведомлению прилагаются:</w:t>
      </w:r>
    </w:p>
    <w:p w:rsidR="00495DFA" w:rsidRPr="00495DFA" w:rsidRDefault="00495DFA" w:rsidP="00495D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6709"/>
        <w:gridCol w:w="1757"/>
      </w:tblGrid>
      <w:tr w:rsidR="00495DFA" w:rsidRPr="00495DFA" w:rsidTr="00B63A66">
        <w:tc>
          <w:tcPr>
            <w:tcW w:w="629" w:type="dxa"/>
          </w:tcPr>
          <w:p w:rsidR="00B63A66" w:rsidRDefault="00495DFA" w:rsidP="008F25E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95DF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95DFA" w:rsidRPr="00B63A66" w:rsidRDefault="00B63A66" w:rsidP="00B63A66">
            <w:pPr>
              <w:rPr>
                <w:sz w:val="28"/>
                <w:szCs w:val="28"/>
              </w:rPr>
            </w:pPr>
            <w:r w:rsidRPr="00B63A66">
              <w:rPr>
                <w:sz w:val="28"/>
                <w:szCs w:val="28"/>
              </w:rPr>
              <w:t>1</w:t>
            </w:r>
          </w:p>
        </w:tc>
        <w:tc>
          <w:tcPr>
            <w:tcW w:w="6709" w:type="dxa"/>
          </w:tcPr>
          <w:p w:rsidR="00495DFA" w:rsidRPr="00495DFA" w:rsidRDefault="00495DFA" w:rsidP="008F25E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95DFA">
              <w:rPr>
                <w:rFonts w:ascii="Times New Roman" w:hAnsi="Times New Roman" w:cs="Times New Roman"/>
                <w:sz w:val="28"/>
                <w:szCs w:val="28"/>
              </w:rPr>
              <w:t>Перечень вопросов для участников публичных консультаций</w:t>
            </w:r>
          </w:p>
        </w:tc>
        <w:tc>
          <w:tcPr>
            <w:tcW w:w="1757" w:type="dxa"/>
          </w:tcPr>
          <w:p w:rsidR="00495DFA" w:rsidRPr="00495DFA" w:rsidRDefault="00495DFA" w:rsidP="008F25E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92573" w:rsidRPr="00495DFA" w:rsidRDefault="00492573">
      <w:pPr>
        <w:rPr>
          <w:sz w:val="28"/>
          <w:szCs w:val="28"/>
        </w:rPr>
      </w:pPr>
    </w:p>
    <w:sectPr w:rsidR="00492573" w:rsidRPr="00495DFA" w:rsidSect="00492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5DFA"/>
    <w:rsid w:val="001140F4"/>
    <w:rsid w:val="0015186C"/>
    <w:rsid w:val="00492573"/>
    <w:rsid w:val="00495DFA"/>
    <w:rsid w:val="007D4D54"/>
    <w:rsid w:val="007F10A0"/>
    <w:rsid w:val="00975E31"/>
    <w:rsid w:val="00B638BA"/>
    <w:rsid w:val="00B63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5D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95DF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638B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75E3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5E3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chebula.ru/sfery-deyatelnosti/otdel-ekonomiki/ekspertiza-normativnyh-pravovyh-akt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Nach-Ekonom</dc:creator>
  <cp:keywords/>
  <dc:description/>
  <cp:lastModifiedBy>Nach-Ekonom</cp:lastModifiedBy>
  <cp:revision>6</cp:revision>
  <cp:lastPrinted>2022-04-13T05:38:00Z</cp:lastPrinted>
  <dcterms:created xsi:type="dcterms:W3CDTF">2022-03-18T03:47:00Z</dcterms:created>
  <dcterms:modified xsi:type="dcterms:W3CDTF">2022-04-13T05:40:00Z</dcterms:modified>
</cp:coreProperties>
</file>